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E1" w:rsidRDefault="00CF1900">
      <w:pPr>
        <w:rPr>
          <w:b/>
          <w:sz w:val="28"/>
          <w:szCs w:val="28"/>
        </w:rPr>
      </w:pPr>
      <w:r w:rsidRPr="00CF1900">
        <w:rPr>
          <w:b/>
          <w:sz w:val="28"/>
          <w:szCs w:val="28"/>
        </w:rPr>
        <w:t>Up-trend in Dollar to Yen Rate Stalls, Blackwell Global Adopt Neutral Stance</w:t>
      </w:r>
    </w:p>
    <w:p w:rsidR="00CF1900" w:rsidRDefault="00CF1900">
      <w:pPr>
        <w:rPr>
          <w:sz w:val="28"/>
          <w:szCs w:val="28"/>
        </w:rPr>
      </w:pPr>
    </w:p>
    <w:p w:rsidR="00CF1900" w:rsidRDefault="00CF1900">
      <w:pPr>
        <w:rPr>
          <w:sz w:val="28"/>
          <w:szCs w:val="28"/>
        </w:rPr>
      </w:pPr>
      <w:r>
        <w:rPr>
          <w:sz w:val="28"/>
          <w:szCs w:val="28"/>
        </w:rPr>
        <w:t xml:space="preserve">March more likely to be an up-month rather than a down-month. </w:t>
      </w:r>
    </w:p>
    <w:p w:rsidR="00CF1900" w:rsidRPr="00CF1900" w:rsidRDefault="00CF1900">
      <w:pPr>
        <w:rPr>
          <w:sz w:val="28"/>
          <w:szCs w:val="28"/>
        </w:rPr>
      </w:pPr>
      <w:r>
        <w:rPr>
          <w:sz w:val="28"/>
          <w:szCs w:val="28"/>
        </w:rPr>
        <w:t>Probably 5</w:t>
      </w:r>
      <w:r w:rsidRPr="00CF190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wave of an Elliot W</w:t>
      </w:r>
      <w:bookmarkStart w:id="0" w:name="_GoBack"/>
      <w:bookmarkEnd w:id="0"/>
      <w:r>
        <w:rPr>
          <w:sz w:val="28"/>
          <w:szCs w:val="28"/>
        </w:rPr>
        <w:t xml:space="preserve">ave </w:t>
      </w:r>
    </w:p>
    <w:sectPr w:rsidR="00CF1900" w:rsidRPr="00CF1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00"/>
    <w:rsid w:val="00033509"/>
    <w:rsid w:val="005172E1"/>
    <w:rsid w:val="005243C7"/>
    <w:rsid w:val="00B04EAB"/>
    <w:rsid w:val="00CD07F3"/>
    <w:rsid w:val="00C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6342"/>
  <w15:chartTrackingRefBased/>
  <w15:docId w15:val="{E31B340D-17C2-4380-BF56-CAE3DA1C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2017-03-14T13:14:00Z</dcterms:created>
  <dcterms:modified xsi:type="dcterms:W3CDTF">2017-03-14T13:22:00Z</dcterms:modified>
</cp:coreProperties>
</file>